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F45EDB" w:rsidRPr="003A7DCC" w:rsidTr="00330427">
        <w:tc>
          <w:tcPr>
            <w:tcW w:w="5353" w:type="dxa"/>
          </w:tcPr>
          <w:p w:rsidR="00F45EDB" w:rsidRPr="003A7DCC" w:rsidRDefault="00F45EDB" w:rsidP="0033042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501" w:type="dxa"/>
          </w:tcPr>
          <w:p w:rsidR="00330427" w:rsidRDefault="00330427" w:rsidP="0033042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DCC">
              <w:rPr>
                <w:rFonts w:ascii="Times New Roman" w:hAnsi="Times New Roman"/>
                <w:color w:val="000000"/>
                <w:sz w:val="24"/>
                <w:szCs w:val="28"/>
              </w:rPr>
              <w:t>Утвержд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аю</w:t>
            </w:r>
            <w:r w:rsidRPr="003A7DC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 </w:t>
            </w:r>
          </w:p>
          <w:p w:rsidR="00330427" w:rsidRDefault="00330427" w:rsidP="0033042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DCC">
              <w:rPr>
                <w:rFonts w:ascii="Times New Roman" w:hAnsi="Times New Roman"/>
                <w:color w:val="000000"/>
                <w:sz w:val="24"/>
                <w:szCs w:val="28"/>
              </w:rPr>
              <w:t>Директор школы:</w:t>
            </w:r>
            <w:bookmarkStart w:id="0" w:name="_GoBack"/>
            <w:bookmarkEnd w:id="0"/>
          </w:p>
          <w:p w:rsidR="00330427" w:rsidRPr="003A7DCC" w:rsidRDefault="00330427" w:rsidP="0033042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DCC">
              <w:rPr>
                <w:rFonts w:ascii="Times New Roman" w:hAnsi="Times New Roman"/>
                <w:color w:val="000000"/>
                <w:sz w:val="24"/>
                <w:szCs w:val="28"/>
              </w:rPr>
              <w:t>__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_</w:t>
            </w:r>
            <w:r w:rsidRPr="003A7DCC">
              <w:rPr>
                <w:rFonts w:ascii="Times New Roman" w:hAnsi="Times New Roman"/>
                <w:color w:val="000000"/>
                <w:sz w:val="24"/>
                <w:szCs w:val="28"/>
              </w:rPr>
              <w:t>__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__</w:t>
            </w:r>
            <w:r w:rsidRPr="003A7DCC">
              <w:rPr>
                <w:rFonts w:ascii="Times New Roman" w:hAnsi="Times New Roman"/>
                <w:color w:val="000000"/>
                <w:sz w:val="24"/>
                <w:szCs w:val="28"/>
              </w:rPr>
              <w:t>__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________/</w:t>
            </w:r>
            <w:r w:rsidRPr="003A7DCC">
              <w:rPr>
                <w:rFonts w:ascii="Times New Roman" w:hAnsi="Times New Roman"/>
                <w:color w:val="000000"/>
                <w:sz w:val="24"/>
                <w:szCs w:val="28"/>
              </w:rPr>
              <w:t>Иванова И.С.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/</w:t>
            </w:r>
          </w:p>
          <w:p w:rsidR="00330427" w:rsidRPr="003A7DCC" w:rsidRDefault="00330427" w:rsidP="0033042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DCC">
              <w:rPr>
                <w:rFonts w:ascii="Times New Roman" w:hAnsi="Times New Roman"/>
                <w:color w:val="000000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____</w:t>
            </w:r>
            <w:r w:rsidRPr="003A7DCC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__</w:t>
            </w:r>
            <w:r w:rsidRPr="003A7DCC">
              <w:rPr>
                <w:rFonts w:ascii="Times New Roman" w:hAnsi="Times New Roman"/>
                <w:color w:val="000000"/>
                <w:sz w:val="24"/>
                <w:szCs w:val="28"/>
              </w:rPr>
              <w:t>___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________20______г.</w:t>
            </w:r>
          </w:p>
          <w:p w:rsidR="00F45EDB" w:rsidRPr="003A7DCC" w:rsidRDefault="00F45EDB" w:rsidP="0033042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F45EDB" w:rsidRDefault="00F45EDB" w:rsidP="00A04D29">
      <w:pPr>
        <w:pStyle w:val="a3"/>
        <w:jc w:val="center"/>
        <w:rPr>
          <w:b/>
          <w:bCs/>
        </w:rPr>
      </w:pPr>
    </w:p>
    <w:p w:rsidR="00A04D29" w:rsidRDefault="00A04D29" w:rsidP="00A04D29">
      <w:pPr>
        <w:pStyle w:val="a3"/>
        <w:jc w:val="center"/>
        <w:rPr>
          <w:b/>
          <w:bCs/>
        </w:rPr>
      </w:pPr>
      <w:r>
        <w:rPr>
          <w:b/>
          <w:bCs/>
        </w:rPr>
        <w:t xml:space="preserve">Положение о </w:t>
      </w:r>
      <w:r w:rsidR="00090049">
        <w:rPr>
          <w:b/>
          <w:bCs/>
        </w:rPr>
        <w:t>родительском комитете</w:t>
      </w:r>
      <w:r>
        <w:rPr>
          <w:b/>
          <w:bCs/>
        </w:rPr>
        <w:t xml:space="preserve"> школы</w:t>
      </w:r>
    </w:p>
    <w:p w:rsidR="000C766C" w:rsidRDefault="000C766C" w:rsidP="000C766C">
      <w:pPr>
        <w:pStyle w:val="a3"/>
        <w:jc w:val="both"/>
      </w:pPr>
      <w:r>
        <w:rPr>
          <w:b/>
          <w:bCs/>
        </w:rPr>
        <w:t>1. Общие положения</w:t>
      </w:r>
    </w:p>
    <w:p w:rsidR="000C766C" w:rsidRDefault="000C766C" w:rsidP="000C766C">
      <w:pPr>
        <w:pStyle w:val="a3"/>
        <w:jc w:val="both"/>
      </w:pPr>
      <w:r>
        <w:t>1.1. Родительский комитет - одна из форм самоуправления МОБУ «</w:t>
      </w:r>
      <w:proofErr w:type="spellStart"/>
      <w:r>
        <w:t>Т</w:t>
      </w:r>
      <w:r w:rsidR="00330427">
        <w:t>у</w:t>
      </w:r>
      <w:r>
        <w:t>лагинская</w:t>
      </w:r>
      <w:proofErr w:type="spellEnd"/>
      <w:r>
        <w:t xml:space="preserve"> средняя общеобразовательная школа им. </w:t>
      </w:r>
      <w:proofErr w:type="spellStart"/>
      <w:r>
        <w:t>П.И.Кочнева</w:t>
      </w:r>
      <w:proofErr w:type="spellEnd"/>
      <w:r>
        <w:t xml:space="preserve">» (далее </w:t>
      </w:r>
      <w:r w:rsidR="00330427">
        <w:t>Учреждение</w:t>
      </w:r>
      <w:r>
        <w:t>).</w:t>
      </w:r>
    </w:p>
    <w:p w:rsidR="007B7E6A" w:rsidRDefault="000C766C" w:rsidP="007B7E6A">
      <w:pPr>
        <w:pStyle w:val="a3"/>
        <w:jc w:val="both"/>
      </w:pPr>
      <w:r>
        <w:t xml:space="preserve">1.2. </w:t>
      </w:r>
      <w:r w:rsidR="007B7E6A">
        <w:t>Родительский комитет Учреждения выбирается на классных родительских собраниях. Он помогает в проведении ученических, общешкольных мероприятий, вечеров отдыха, дискотек, туристических походов и т. п.</w:t>
      </w:r>
    </w:p>
    <w:p w:rsidR="000C766C" w:rsidRDefault="000C766C" w:rsidP="000C766C">
      <w:pPr>
        <w:pStyle w:val="a3"/>
        <w:jc w:val="both"/>
      </w:pPr>
      <w:r>
        <w:t>1.3 Родительский комитет избирается ежегодно на классных родительских собраниях в начале учебного года, сроком на один учебный год. В состав родительского комитета входят представители родителей (законных представителей) обучающихся по 1 от каждого класса.</w:t>
      </w:r>
    </w:p>
    <w:p w:rsidR="000C766C" w:rsidRDefault="000C766C" w:rsidP="000C766C">
      <w:pPr>
        <w:pStyle w:val="a3"/>
        <w:jc w:val="both"/>
      </w:pPr>
      <w:r>
        <w:t>1.4. Родительский комитет возглавляет председатель, которого избирают на первом заседании члены родительского комитета.</w:t>
      </w:r>
    </w:p>
    <w:p w:rsidR="000C766C" w:rsidRDefault="000C766C" w:rsidP="000C766C">
      <w:pPr>
        <w:pStyle w:val="a3"/>
        <w:jc w:val="both"/>
      </w:pPr>
      <w:r>
        <w:t>1.5. Для координации работы в состав родительского комитета входит директор или заместитель директора учреждения, курирующий вопросы воспитательной работы.</w:t>
      </w:r>
    </w:p>
    <w:p w:rsidR="000C766C" w:rsidRDefault="000C766C" w:rsidP="000C766C">
      <w:pPr>
        <w:pStyle w:val="a3"/>
        <w:jc w:val="both"/>
      </w:pPr>
      <w:r>
        <w:t xml:space="preserve">1.6. Родительский комитет работает </w:t>
      </w:r>
      <w:proofErr w:type="gramStart"/>
      <w:r>
        <w:t>по</w:t>
      </w:r>
      <w:proofErr w:type="gramEnd"/>
      <w:r>
        <w:t xml:space="preserve"> </w:t>
      </w:r>
      <w:proofErr w:type="gramStart"/>
      <w:r>
        <w:t>разработанным</w:t>
      </w:r>
      <w:proofErr w:type="gramEnd"/>
      <w:r>
        <w:t xml:space="preserve"> и принятым им регламенту работы и плану, которые согласуются с директором учреждения.</w:t>
      </w:r>
    </w:p>
    <w:p w:rsidR="000C766C" w:rsidRDefault="000C766C" w:rsidP="000C766C">
      <w:pPr>
        <w:pStyle w:val="a3"/>
        <w:jc w:val="both"/>
      </w:pPr>
      <w:r>
        <w:t>1.7.В своей работе родительский комитет руководствуется нормативно-правовыми актами Российской Федерации, Республики Саха (Якутия), органами местного самоуправления, Уставом Учреждения и настоящим Положением.</w:t>
      </w:r>
    </w:p>
    <w:p w:rsidR="000C766C" w:rsidRDefault="000C766C" w:rsidP="000C766C">
      <w:pPr>
        <w:pStyle w:val="a3"/>
        <w:jc w:val="both"/>
      </w:pPr>
      <w:r>
        <w:t>1.8. О своей работе родительский комитет отчитывается перед общешкольным родительским собранием не реже двух раз в год.</w:t>
      </w:r>
    </w:p>
    <w:p w:rsidR="000C766C" w:rsidRDefault="000C766C" w:rsidP="000C766C">
      <w:pPr>
        <w:pStyle w:val="a3"/>
        <w:jc w:val="both"/>
      </w:pPr>
      <w:r>
        <w:rPr>
          <w:rStyle w:val="submenu-table"/>
          <w:b/>
          <w:bCs/>
        </w:rPr>
        <w:t>2. Основные задачи</w:t>
      </w:r>
    </w:p>
    <w:p w:rsidR="000C766C" w:rsidRDefault="000C766C" w:rsidP="000C766C">
      <w:pPr>
        <w:pStyle w:val="a3"/>
        <w:jc w:val="both"/>
      </w:pPr>
      <w:r>
        <w:t>2.1. Основными задачами родительского комитета являются:</w:t>
      </w:r>
    </w:p>
    <w:p w:rsidR="000C766C" w:rsidRDefault="000C766C" w:rsidP="000C766C">
      <w:pPr>
        <w:pStyle w:val="a3"/>
        <w:jc w:val="both"/>
      </w:pPr>
      <w:r>
        <w:t>а) содействие в совершенствовании условий для осуществления образовательного процесса, охране жизни и здоровья обучающихся, свободному развитию личности;</w:t>
      </w:r>
    </w:p>
    <w:p w:rsidR="000C766C" w:rsidRDefault="000C766C" w:rsidP="000C766C">
      <w:pPr>
        <w:pStyle w:val="a3"/>
        <w:jc w:val="both"/>
      </w:pPr>
      <w:r>
        <w:t>б) содействие в защите законных прав и интересов обучающихся:</w:t>
      </w:r>
    </w:p>
    <w:p w:rsidR="000C766C" w:rsidRDefault="000C766C" w:rsidP="000C766C">
      <w:pPr>
        <w:pStyle w:val="a3"/>
        <w:jc w:val="both"/>
      </w:pPr>
      <w:r>
        <w:t>в) содействие в организации и проведении общешкольных мероприятий.</w:t>
      </w:r>
    </w:p>
    <w:p w:rsidR="000C766C" w:rsidRDefault="000C766C" w:rsidP="000C766C">
      <w:pPr>
        <w:pStyle w:val="a3"/>
        <w:jc w:val="both"/>
      </w:pPr>
      <w:r>
        <w:lastRenderedPageBreak/>
        <w:t>г) содействие в организации работы с родителями (законными представителями) обучающихся Учреждения по разъяснению их прав и обязанностей, значению всестороннего воспитания ребенка в семье ("родительский всеобуч").</w:t>
      </w:r>
    </w:p>
    <w:p w:rsidR="000C766C" w:rsidRDefault="000C766C" w:rsidP="000C766C">
      <w:pPr>
        <w:pStyle w:val="a3"/>
        <w:jc w:val="both"/>
      </w:pPr>
      <w:r>
        <w:rPr>
          <w:rStyle w:val="submenu-table"/>
          <w:b/>
          <w:bCs/>
        </w:rPr>
        <w:t>3.Функции родительского комитета</w:t>
      </w:r>
    </w:p>
    <w:p w:rsidR="000C766C" w:rsidRDefault="000C766C" w:rsidP="000C766C">
      <w:pPr>
        <w:pStyle w:val="a3"/>
        <w:jc w:val="both"/>
      </w:pPr>
      <w:r>
        <w:t>3.1.содействует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пособий);</w:t>
      </w:r>
    </w:p>
    <w:p w:rsidR="000C766C" w:rsidRDefault="000C766C" w:rsidP="000C766C">
      <w:pPr>
        <w:pStyle w:val="a3"/>
        <w:jc w:val="both"/>
      </w:pPr>
      <w:r>
        <w:t>3.2. координирует деятельность классных родительских комитетов;</w:t>
      </w:r>
    </w:p>
    <w:p w:rsidR="000C766C" w:rsidRDefault="000C766C" w:rsidP="000C766C">
      <w:pPr>
        <w:pStyle w:val="a3"/>
        <w:jc w:val="both"/>
      </w:pPr>
      <w:r>
        <w:t>3.3.проводит разъяснительную и консультативную работу среди родителей (законных представителей) обучающихся об их правах и обязанностях;</w:t>
      </w:r>
    </w:p>
    <w:p w:rsidR="000C766C" w:rsidRDefault="000C766C" w:rsidP="000C766C">
      <w:pPr>
        <w:pStyle w:val="a3"/>
        <w:jc w:val="both"/>
      </w:pPr>
      <w:r>
        <w:t>3.4. оказывает содействие в проведении общешкольных мероприятий;</w:t>
      </w:r>
    </w:p>
    <w:p w:rsidR="000C766C" w:rsidRDefault="000C766C" w:rsidP="000C766C">
      <w:pPr>
        <w:pStyle w:val="a3"/>
        <w:jc w:val="both"/>
      </w:pPr>
      <w:r>
        <w:t>3.5. участвует в подготовке Учреждения к новому учебному году;</w:t>
      </w:r>
    </w:p>
    <w:p w:rsidR="000C766C" w:rsidRDefault="000C766C" w:rsidP="000C766C">
      <w:pPr>
        <w:pStyle w:val="a3"/>
        <w:jc w:val="both"/>
      </w:pPr>
      <w:r>
        <w:t xml:space="preserve">3.6. совместно с администрацией учреждения контролирует организацию и качество питания </w:t>
      </w:r>
      <w:proofErr w:type="gramStart"/>
      <w:r>
        <w:t>обучающихся</w:t>
      </w:r>
      <w:proofErr w:type="gramEnd"/>
      <w:r>
        <w:t>, своевременность и полноту медицинского обслуживания;</w:t>
      </w:r>
    </w:p>
    <w:p w:rsidR="000C766C" w:rsidRDefault="000C766C" w:rsidP="000C766C">
      <w:pPr>
        <w:pStyle w:val="a3"/>
        <w:jc w:val="both"/>
      </w:pPr>
      <w:r>
        <w:t>3.7. оказывает помощь администрации Учреждения в организации и проведении общешкольных родительских собраний;</w:t>
      </w:r>
    </w:p>
    <w:p w:rsidR="000C766C" w:rsidRDefault="000C766C" w:rsidP="000C766C">
      <w:pPr>
        <w:pStyle w:val="a3"/>
        <w:jc w:val="both"/>
      </w:pPr>
      <w:r>
        <w:t>3.8. рассматривает обращения в свой адрес, а также обращения по поручению директора учреждения по вопросам, отнесенным к компетенции родительского комитета;</w:t>
      </w:r>
    </w:p>
    <w:p w:rsidR="000C766C" w:rsidRDefault="000C766C" w:rsidP="000C766C">
      <w:pPr>
        <w:pStyle w:val="a3"/>
        <w:jc w:val="both"/>
      </w:pPr>
      <w:r>
        <w:t>3.9. обсуждает локальные акты учреждения по вопросам, входящим в компетенцию родительского комитета;</w:t>
      </w:r>
    </w:p>
    <w:p w:rsidR="000C766C" w:rsidRDefault="000C766C" w:rsidP="000C766C">
      <w:pPr>
        <w:pStyle w:val="a3"/>
        <w:jc w:val="both"/>
      </w:pPr>
      <w:r>
        <w:t>3.10. принимает участие в организации безопасных условий осуществления образовательного процесса, выполнения санитарно-гигиенических правил и норм;</w:t>
      </w:r>
    </w:p>
    <w:p w:rsidR="000C766C" w:rsidRDefault="000C766C" w:rsidP="000C766C">
      <w:pPr>
        <w:pStyle w:val="a3"/>
        <w:jc w:val="both"/>
      </w:pPr>
      <w:r>
        <w:t>3.11. взаимодействует с общественными организациями по вопросам пропаганды школьных традиций, уклада школьной жизни, семейного воспитания;</w:t>
      </w:r>
    </w:p>
    <w:p w:rsidR="000C766C" w:rsidRDefault="000C766C" w:rsidP="000C766C">
      <w:pPr>
        <w:pStyle w:val="a3"/>
        <w:jc w:val="both"/>
      </w:pPr>
      <w:r>
        <w:t>3.12. взаимодействует с педагогическим коллективом Учреждения по вопросам профилактики правонарушений, безнадзорности и беспризорности среди несовершеннолетних обучающихся;</w:t>
      </w:r>
    </w:p>
    <w:p w:rsidR="000C766C" w:rsidRDefault="000C766C" w:rsidP="000C766C">
      <w:pPr>
        <w:pStyle w:val="a3"/>
        <w:jc w:val="both"/>
        <w:rPr>
          <w:rStyle w:val="butback"/>
          <w:b/>
          <w:bCs/>
        </w:rPr>
      </w:pPr>
      <w:r>
        <w:t>3.13. взаимодействует с другими органами самоуправления учреждения по вопросам, относящимся к компетенции родительского комитета, в т. ч. проведения общешкольных мероприятий.</w:t>
      </w:r>
    </w:p>
    <w:p w:rsidR="000C766C" w:rsidRDefault="000C766C" w:rsidP="000C766C">
      <w:pPr>
        <w:pStyle w:val="a3"/>
        <w:jc w:val="both"/>
      </w:pPr>
      <w:r>
        <w:rPr>
          <w:rStyle w:val="submenu-table"/>
          <w:b/>
          <w:bCs/>
        </w:rPr>
        <w:t>4. Права родительского комитета</w:t>
      </w:r>
    </w:p>
    <w:p w:rsidR="00E50A41" w:rsidRDefault="000C766C" w:rsidP="000C766C">
      <w:pPr>
        <w:pStyle w:val="a3"/>
        <w:jc w:val="both"/>
      </w:pPr>
      <w:r>
        <w:t xml:space="preserve">4.1. </w:t>
      </w:r>
      <w:r w:rsidR="00E50A41">
        <w:t>Родительский комитет Учреждения утверждает представленные классными, родительскими комитетами списки социально незащищенных детей, нуждающихся в материальной помощи и в обеспечении бесплатным питанием.</w:t>
      </w:r>
    </w:p>
    <w:p w:rsidR="00E50A41" w:rsidRDefault="00E50A41" w:rsidP="00E50A41">
      <w:pPr>
        <w:pStyle w:val="a3"/>
        <w:jc w:val="both"/>
      </w:pPr>
      <w:r>
        <w:lastRenderedPageBreak/>
        <w:t>4.2. Вносит предложения Попечительскому совету Учреждения о выделении средств от приносящей доход деятельности на помощь детям-сиротам, детям, оставшимся без попечения родителей, детям из социально незащищенных семей.</w:t>
      </w:r>
    </w:p>
    <w:p w:rsidR="00330427" w:rsidRDefault="00330427" w:rsidP="00330427">
      <w:pPr>
        <w:pStyle w:val="a3"/>
        <w:jc w:val="both"/>
      </w:pPr>
      <w:r>
        <w:t xml:space="preserve">4.3. </w:t>
      </w:r>
      <w:r>
        <w:t>Учреждение предоставляет представителям ученических организаций необходимую информацию и допускает к участию в заседаниях органов управления при обсуждении вопросов, касающихся интересов обучающихся.</w:t>
      </w:r>
    </w:p>
    <w:p w:rsidR="000C766C" w:rsidRDefault="000C766C" w:rsidP="00330427">
      <w:pPr>
        <w:pStyle w:val="a3"/>
        <w:jc w:val="both"/>
      </w:pPr>
      <w:r>
        <w:t>4.</w:t>
      </w:r>
      <w:r w:rsidR="00330427">
        <w:t>4</w:t>
      </w:r>
      <w:r>
        <w:t xml:space="preserve">. заслушивать и получать достоверную информацию о состоянии образовательной и воспитательной деятельности от администрации Учреждения, других органов самоуправления; </w:t>
      </w:r>
    </w:p>
    <w:p w:rsidR="000C766C" w:rsidRDefault="00330427" w:rsidP="000C766C">
      <w:pPr>
        <w:pStyle w:val="a3"/>
        <w:jc w:val="both"/>
      </w:pPr>
      <w:r>
        <w:t>4.5</w:t>
      </w:r>
      <w:r w:rsidR="000C766C">
        <w:t>. вызывать на свои заседания родителей (законных представителей) обучающихся по представлениям (решениям) классных родительских комитетов;</w:t>
      </w:r>
    </w:p>
    <w:p w:rsidR="000C766C" w:rsidRDefault="000C766C" w:rsidP="000C766C">
      <w:pPr>
        <w:pStyle w:val="a3"/>
        <w:jc w:val="both"/>
      </w:pPr>
      <w:r>
        <w:t xml:space="preserve">4.6. давать разъяснения и предлагать мероприятия по совершенствованию воспитательной работы в учреждении и в семье и рассматриваемым обращениям граждан; </w:t>
      </w:r>
    </w:p>
    <w:p w:rsidR="000C766C" w:rsidRDefault="000C766C" w:rsidP="000C766C">
      <w:pPr>
        <w:pStyle w:val="a3"/>
        <w:jc w:val="both"/>
      </w:pPr>
      <w:r>
        <w:t xml:space="preserve">4.7. выносить общественное порицание родителям (законным представителям), уклоняющимся от воспитания детей в семье; </w:t>
      </w:r>
    </w:p>
    <w:p w:rsidR="000C766C" w:rsidRDefault="000C766C" w:rsidP="000C766C">
      <w:pPr>
        <w:pStyle w:val="a3"/>
        <w:jc w:val="both"/>
      </w:pPr>
      <w:r>
        <w:t>4.8. поощрять родителей (законных представителей) обучающихся за активную работу</w:t>
      </w:r>
    </w:p>
    <w:p w:rsidR="000C766C" w:rsidRDefault="000C766C" w:rsidP="000C766C">
      <w:pPr>
        <w:pStyle w:val="a3"/>
        <w:jc w:val="both"/>
      </w:pPr>
      <w:r>
        <w:t xml:space="preserve">4.9. родительском </w:t>
      </w:r>
      <w:proofErr w:type="gramStart"/>
      <w:r>
        <w:t>комитете</w:t>
      </w:r>
      <w:proofErr w:type="gramEnd"/>
      <w:r>
        <w:t>, оказание помощи в проведении общешкольных мероприятий и т. д.</w:t>
      </w:r>
    </w:p>
    <w:p w:rsidR="000C766C" w:rsidRDefault="000C766C" w:rsidP="000C766C">
      <w:pPr>
        <w:pStyle w:val="a3"/>
        <w:jc w:val="both"/>
      </w:pPr>
      <w:r>
        <w:t xml:space="preserve">4.10. организовывать постоянные или временные комиссии под руководством членов родительского комитета для исполнения своих функций; </w:t>
      </w:r>
    </w:p>
    <w:p w:rsidR="000C766C" w:rsidRDefault="000C766C" w:rsidP="000C766C">
      <w:pPr>
        <w:pStyle w:val="a3"/>
        <w:jc w:val="both"/>
      </w:pPr>
      <w:r>
        <w:t>4.11. председатель родительского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родительского комитета.</w:t>
      </w:r>
    </w:p>
    <w:p w:rsidR="000C766C" w:rsidRDefault="000C766C" w:rsidP="000C766C">
      <w:pPr>
        <w:pStyle w:val="a3"/>
        <w:jc w:val="both"/>
      </w:pPr>
      <w:r>
        <w:rPr>
          <w:rStyle w:val="submenu-table"/>
          <w:b/>
          <w:bCs/>
        </w:rPr>
        <w:t>5. Организация работы родительского комитета.</w:t>
      </w:r>
    </w:p>
    <w:p w:rsidR="00330427" w:rsidRDefault="000C766C" w:rsidP="00330427">
      <w:pPr>
        <w:pStyle w:val="a3"/>
        <w:jc w:val="both"/>
      </w:pPr>
      <w:r>
        <w:t>5.1.</w:t>
      </w:r>
      <w:r w:rsidR="00E50A41" w:rsidRPr="00E50A41">
        <w:t xml:space="preserve"> </w:t>
      </w:r>
      <w:r w:rsidR="00E50A41">
        <w:t>Члены родительских комитетов избирают из своего состава председателя, секретаря и одного представителя в родительский комитет Учреждения.</w:t>
      </w:r>
      <w:r w:rsidR="00330427">
        <w:t xml:space="preserve"> </w:t>
      </w:r>
      <w:r w:rsidR="00330427">
        <w:t>Председатель Родительского комитета Учреждения является членом Педагогического совета Учреждения.</w:t>
      </w:r>
    </w:p>
    <w:p w:rsidR="000C766C" w:rsidRDefault="00E50A41" w:rsidP="000C766C">
      <w:pPr>
        <w:pStyle w:val="a3"/>
        <w:jc w:val="both"/>
      </w:pPr>
      <w:r>
        <w:t xml:space="preserve">5.2. </w:t>
      </w:r>
      <w:r w:rsidR="000C766C">
        <w:t>Родительский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0C766C" w:rsidRDefault="00E50A41" w:rsidP="000C766C">
      <w:pPr>
        <w:pStyle w:val="a3"/>
        <w:jc w:val="both"/>
      </w:pPr>
      <w:r>
        <w:t>5.3</w:t>
      </w:r>
      <w:r w:rsidR="000C766C">
        <w:t>. Родительский комитет принимает годовой план работы, который согласуется с директором образовательного учреждения.</w:t>
      </w:r>
    </w:p>
    <w:p w:rsidR="000C766C" w:rsidRDefault="00E50A41" w:rsidP="000C766C">
      <w:pPr>
        <w:pStyle w:val="a3"/>
        <w:jc w:val="both"/>
      </w:pPr>
      <w:r>
        <w:t>5.4</w:t>
      </w:r>
      <w:r w:rsidR="000C766C">
        <w:t>.Родительский комитет проводит свои заседания в соответствии с годовым планом работы, но не реже одного раза в квартал.</w:t>
      </w:r>
    </w:p>
    <w:p w:rsidR="000C766C" w:rsidRDefault="00E50A41" w:rsidP="000C766C">
      <w:pPr>
        <w:pStyle w:val="a3"/>
        <w:jc w:val="both"/>
      </w:pPr>
      <w:r>
        <w:t>5.5</w:t>
      </w:r>
      <w:r w:rsidR="000C766C">
        <w:t>. Переписка родительского комитета по вопросам, относящимся к его компетенции, ведется от имени учреждения, документы подписывают директор и председатель родительского комитета.</w:t>
      </w:r>
    </w:p>
    <w:p w:rsidR="000C766C" w:rsidRDefault="00E50A41" w:rsidP="000C766C">
      <w:pPr>
        <w:pStyle w:val="a3"/>
        <w:jc w:val="both"/>
      </w:pPr>
      <w:r>
        <w:lastRenderedPageBreak/>
        <w:t>5.6</w:t>
      </w:r>
      <w:r w:rsidR="000C766C">
        <w:t>.Члены родительского комитета, не принимающие участия в его работе, по представлению председателя родительского комитета могут быть отозваны избирателями.</w:t>
      </w:r>
    </w:p>
    <w:p w:rsidR="00E50A41" w:rsidRDefault="00E50A41" w:rsidP="000C766C">
      <w:pPr>
        <w:pStyle w:val="a3"/>
        <w:jc w:val="both"/>
      </w:pPr>
      <w:r>
        <w:t>5.7</w:t>
      </w:r>
      <w:r w:rsidR="000C766C">
        <w:t>. Родительский комитет ведет протоколы своих заседаний и общешкольных родительских собраний в установленном порядке.</w:t>
      </w:r>
      <w:r>
        <w:t xml:space="preserve"> </w:t>
      </w:r>
      <w:r w:rsidR="000C766C">
        <w:t>Протоколы хранятся в канцелярии учреждения.</w:t>
      </w:r>
      <w:r>
        <w:t xml:space="preserve"> </w:t>
      </w:r>
      <w:r w:rsidR="000C766C">
        <w:t>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E50A41" w:rsidRDefault="00E50A41" w:rsidP="000C766C">
      <w:pPr>
        <w:pStyle w:val="a3"/>
        <w:jc w:val="both"/>
      </w:pPr>
      <w:r>
        <w:t>5.8</w:t>
      </w:r>
      <w:r w:rsidR="000C766C">
        <w:t xml:space="preserve">.Решения родительского комитета являются рекомендательными. Обязательными являются только те решения родительского комитета, в </w:t>
      </w:r>
      <w:proofErr w:type="gramStart"/>
      <w:r w:rsidR="000C766C">
        <w:t>целях</w:t>
      </w:r>
      <w:proofErr w:type="gramEnd"/>
      <w:r w:rsidR="000C766C">
        <w:t xml:space="preserve"> реализации которых издается приказ по Учреждению.</w:t>
      </w:r>
    </w:p>
    <w:p w:rsidR="00330427" w:rsidRDefault="00330427" w:rsidP="000C766C">
      <w:pPr>
        <w:pStyle w:val="a3"/>
        <w:jc w:val="both"/>
      </w:pPr>
      <w:r>
        <w:t xml:space="preserve">5.9. </w:t>
      </w:r>
      <w:r>
        <w:t>В Учреждении могут создаваться на добровольной основе органы ученического самоуправления и ученические общественные организации.</w:t>
      </w:r>
    </w:p>
    <w:p w:rsidR="00330427" w:rsidRDefault="00330427" w:rsidP="000C766C">
      <w:pPr>
        <w:pStyle w:val="a3"/>
        <w:jc w:val="both"/>
      </w:pPr>
      <w:r>
        <w:t xml:space="preserve">5.10. </w:t>
      </w:r>
      <w:r>
        <w:t>В качестве общественных организаций в Учреждении действуют родительские комитеты классов, которые содействуют объединению усилий семьи и Учреждения в деле обучения и воспитания детей, оказывают помощь в определении и защите социально незащищенных обучающихся.</w:t>
      </w:r>
    </w:p>
    <w:p w:rsidR="00E50A41" w:rsidRDefault="000C766C" w:rsidP="000C766C">
      <w:pPr>
        <w:pStyle w:val="a3"/>
        <w:jc w:val="both"/>
      </w:pPr>
      <w:r>
        <w:rPr>
          <w:b/>
          <w:bCs/>
        </w:rPr>
        <w:t>6.Ответственность родительского комитета.</w:t>
      </w:r>
    </w:p>
    <w:p w:rsidR="00E50A41" w:rsidRDefault="000C766C" w:rsidP="000C766C">
      <w:pPr>
        <w:pStyle w:val="a3"/>
        <w:jc w:val="both"/>
      </w:pPr>
      <w:r>
        <w:t xml:space="preserve">Родительский комитет отвечает </w:t>
      </w:r>
      <w:proofErr w:type="gramStart"/>
      <w:r>
        <w:t>за</w:t>
      </w:r>
      <w:proofErr w:type="gramEnd"/>
      <w:r>
        <w:t>:</w:t>
      </w:r>
    </w:p>
    <w:p w:rsidR="00E50A41" w:rsidRDefault="000C766C" w:rsidP="000C766C">
      <w:pPr>
        <w:pStyle w:val="a3"/>
        <w:jc w:val="both"/>
      </w:pPr>
      <w:r>
        <w:t>а) выполнение плана работы родительского комитета;</w:t>
      </w:r>
    </w:p>
    <w:p w:rsidR="00E50A41" w:rsidRDefault="000C766C" w:rsidP="000C766C">
      <w:pPr>
        <w:pStyle w:val="a3"/>
        <w:jc w:val="both"/>
      </w:pPr>
      <w:r>
        <w:t>б) выполнение решений, рекомендаций родительского комитета;</w:t>
      </w:r>
    </w:p>
    <w:p w:rsidR="00E50A41" w:rsidRDefault="000C766C" w:rsidP="000C766C">
      <w:pPr>
        <w:pStyle w:val="a3"/>
        <w:jc w:val="both"/>
      </w:pPr>
      <w:proofErr w:type="gramStart"/>
      <w:r>
        <w:t>в) установление взаимопонимания между администрацией Учреждения и родителями (законными представителями) обучающихся в вопросах семейного и общественного воспитания.</w:t>
      </w:r>
      <w:proofErr w:type="gramEnd"/>
    </w:p>
    <w:p w:rsidR="00F461F1" w:rsidRPr="000C766C" w:rsidRDefault="000C766C" w:rsidP="000C766C">
      <w:pPr>
        <w:pStyle w:val="a3"/>
        <w:jc w:val="both"/>
      </w:pPr>
      <w:r>
        <w:t>г) качественное принятие решений в соответствии с действующим законодательством.</w:t>
      </w:r>
    </w:p>
    <w:sectPr w:rsidR="00F461F1" w:rsidRPr="000C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89B"/>
    <w:multiLevelType w:val="hybridMultilevel"/>
    <w:tmpl w:val="7A4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91530"/>
    <w:multiLevelType w:val="hybridMultilevel"/>
    <w:tmpl w:val="9BE6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50C17"/>
    <w:multiLevelType w:val="multilevel"/>
    <w:tmpl w:val="42AAF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98178EC"/>
    <w:multiLevelType w:val="hybridMultilevel"/>
    <w:tmpl w:val="7A4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901FB"/>
    <w:multiLevelType w:val="hybridMultilevel"/>
    <w:tmpl w:val="5FD2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29"/>
    <w:rsid w:val="00090049"/>
    <w:rsid w:val="000C766C"/>
    <w:rsid w:val="00330427"/>
    <w:rsid w:val="004E7BA7"/>
    <w:rsid w:val="007B7E6A"/>
    <w:rsid w:val="0083254F"/>
    <w:rsid w:val="009F1AD1"/>
    <w:rsid w:val="00A04D29"/>
    <w:rsid w:val="00DA1A31"/>
    <w:rsid w:val="00E50A41"/>
    <w:rsid w:val="00EF168A"/>
    <w:rsid w:val="00F45EDB"/>
    <w:rsid w:val="00F4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1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0C766C"/>
  </w:style>
  <w:style w:type="character" w:customStyle="1" w:styleId="submenu-table">
    <w:name w:val="submenu-table"/>
    <w:basedOn w:val="a0"/>
    <w:rsid w:val="000C7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1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0C766C"/>
  </w:style>
  <w:style w:type="character" w:customStyle="1" w:styleId="submenu-table">
    <w:name w:val="submenu-table"/>
    <w:basedOn w:val="a0"/>
    <w:rsid w:val="000C7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AFF9-1F29-4759-8F0C-8835AF17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2014-04-27T01:43:00Z</dcterms:created>
  <dcterms:modified xsi:type="dcterms:W3CDTF">2014-04-27T03:49:00Z</dcterms:modified>
</cp:coreProperties>
</file>